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A8CC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4B0A4EDA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Le prix </w:t>
      </w:r>
      <w:r w:rsidRPr="004A2DA5">
        <w:rPr>
          <w:rFonts w:ascii="Arial" w:hAnsi="Arial" w:cs="Arial"/>
          <w:b/>
          <w:bCs/>
          <w:sz w:val="24"/>
          <w:szCs w:val="24"/>
          <w:lang w:val="fr-FR"/>
        </w:rPr>
        <w:t>« </w:t>
      </w:r>
      <w:r w:rsidRPr="004A2DA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psychomotricien - expertise</w:t>
      </w:r>
      <w:r w:rsidRPr="004A2DA5">
        <w:rPr>
          <w:rFonts w:ascii="Arial" w:hAnsi="Arial" w:cs="Arial"/>
          <w:color w:val="FF0000"/>
          <w:sz w:val="24"/>
          <w:szCs w:val="24"/>
          <w:lang w:val="fr-FR"/>
        </w:rPr>
        <w:t> </w:t>
      </w:r>
      <w:r w:rsidRPr="004A2DA5">
        <w:rPr>
          <w:rFonts w:ascii="Arial" w:hAnsi="Arial" w:cs="Arial"/>
          <w:sz w:val="24"/>
          <w:szCs w:val="24"/>
          <w:lang w:val="fr-FR"/>
        </w:rPr>
        <w:t>» soutient les psychomotriciens en deuxième année de Master souhaitant s’orienter vers un Doctorat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079C712" w14:textId="22A26506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Pr="004A2DA5">
        <w:rPr>
          <w:rFonts w:ascii="Arial" w:hAnsi="Arial" w:cs="Arial"/>
          <w:sz w:val="24"/>
          <w:szCs w:val="24"/>
          <w:lang w:val="fr-FR"/>
        </w:rPr>
        <w:t>l est doté d’un budget de 3 000 euros.</w:t>
      </w:r>
    </w:p>
    <w:p w14:paraId="1AD6D283" w14:textId="77777777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</w:p>
    <w:p w14:paraId="3E569E51" w14:textId="404C2F48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Pour </w:t>
      </w:r>
      <w:r>
        <w:rPr>
          <w:rFonts w:ascii="Arial" w:hAnsi="Arial" w:cs="Arial"/>
          <w:sz w:val="24"/>
          <w:szCs w:val="24"/>
          <w:lang w:val="fr-FR"/>
        </w:rPr>
        <w:t xml:space="preserve">candidater </w:t>
      </w:r>
      <w:r w:rsidRPr="004A2DA5">
        <w:rPr>
          <w:rFonts w:ascii="Arial" w:hAnsi="Arial" w:cs="Arial"/>
          <w:sz w:val="24"/>
          <w:szCs w:val="24"/>
          <w:lang w:val="fr-FR"/>
        </w:rPr>
        <w:t>:</w:t>
      </w:r>
    </w:p>
    <w:p w14:paraId="1C046225" w14:textId="6C398DDC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titulaire du Diplôme d’État de psychomotricien ou d’un titre admis en équivalence</w:t>
      </w:r>
    </w:p>
    <w:p w14:paraId="6F35DB50" w14:textId="19FAE18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Être </w:t>
      </w:r>
      <w:proofErr w:type="spellStart"/>
      <w:r w:rsidRPr="004A2DA5">
        <w:rPr>
          <w:rFonts w:ascii="Arial" w:hAnsi="Arial" w:cs="Arial"/>
          <w:sz w:val="24"/>
          <w:szCs w:val="24"/>
          <w:lang w:val="fr-FR"/>
        </w:rPr>
        <w:t>étudiant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>e</w:t>
      </w:r>
      <w:proofErr w:type="spellEnd"/>
      <w:r w:rsidRPr="004A2DA5">
        <w:rPr>
          <w:rFonts w:ascii="Arial" w:hAnsi="Arial" w:cs="Arial"/>
          <w:sz w:val="24"/>
          <w:szCs w:val="24"/>
          <w:lang w:val="fr-FR"/>
        </w:rPr>
        <w:t xml:space="preserve"> en Master de recherche ou en MIP</w:t>
      </w:r>
    </w:p>
    <w:p w14:paraId="002B7CE9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Traiter d’un sujet en psychomotricité et directement en lien avec les orientations de la Fondation</w:t>
      </w:r>
    </w:p>
    <w:p w14:paraId="1F63990A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Avoir le projet de continuer vers un doctorat.</w:t>
      </w:r>
    </w:p>
    <w:p w14:paraId="4AF2D66C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7C8710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67542FE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</w:rPr>
      </w:pPr>
    </w:p>
    <w:p w14:paraId="08F33F20" w14:textId="77777777" w:rsidR="004A2DA5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>Candidature au prix « </w:t>
      </w:r>
      <w:r w:rsidRPr="004A2DA5"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 w:rsidRPr="004A2DA5">
        <w:rPr>
          <w:rFonts w:ascii="Arial" w:hAnsi="Arial" w:cs="Arial"/>
          <w:b/>
          <w:sz w:val="32"/>
          <w:szCs w:val="32"/>
        </w:rPr>
        <w:t xml:space="preserve">» </w:t>
      </w:r>
    </w:p>
    <w:p w14:paraId="725631FF" w14:textId="072A9DC5" w:rsidR="00BE0090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 xml:space="preserve"> </w:t>
      </w:r>
      <w:r w:rsidR="00BE0090" w:rsidRPr="004A2DA5">
        <w:rPr>
          <w:rFonts w:ascii="Arial" w:hAnsi="Arial" w:cs="Arial"/>
          <w:b/>
          <w:sz w:val="32"/>
          <w:szCs w:val="32"/>
        </w:rPr>
        <w:t>à transmettre au plus tard le :</w:t>
      </w:r>
    </w:p>
    <w:p w14:paraId="46BCB038" w14:textId="77777777" w:rsidR="00F97955" w:rsidRDefault="00F97955" w:rsidP="00F97955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25 octobre 2020 à minuit</w:t>
      </w:r>
    </w:p>
    <w:p w14:paraId="1AC3F61A" w14:textId="77777777" w:rsidR="00BE0090" w:rsidRDefault="00BE0090" w:rsidP="00E81CB9">
      <w:pPr>
        <w:ind w:left="426" w:hanging="426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C4F366" w14:textId="77777777" w:rsidR="00BE0090" w:rsidRPr="008A49B7" w:rsidRDefault="00BE0090" w:rsidP="00A96864">
      <w:pPr>
        <w:ind w:left="426" w:hanging="426"/>
        <w:rPr>
          <w:rFonts w:ascii="Arial" w:hAnsi="Arial" w:cs="Arial"/>
          <w:b/>
        </w:rPr>
      </w:pPr>
    </w:p>
    <w:p w14:paraId="20BA737D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2BED3763" w14:textId="7F69A89A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Identification de l’</w:t>
      </w:r>
      <w:proofErr w:type="spellStart"/>
      <w:r w:rsidRPr="0039211F">
        <w:rPr>
          <w:b/>
          <w:bCs/>
          <w:i w:val="0"/>
          <w:sz w:val="24"/>
          <w:szCs w:val="24"/>
        </w:rPr>
        <w:t>étudiant</w:t>
      </w:r>
      <w:r w:rsidR="004A2DA5">
        <w:rPr>
          <w:b/>
          <w:bCs/>
          <w:i w:val="0"/>
          <w:sz w:val="24"/>
          <w:szCs w:val="24"/>
        </w:rPr>
        <w:t>.</w:t>
      </w:r>
      <w:r w:rsidRPr="0039211F">
        <w:rPr>
          <w:b/>
          <w:bCs/>
          <w:i w:val="0"/>
          <w:sz w:val="24"/>
          <w:szCs w:val="24"/>
        </w:rPr>
        <w:t>e</w:t>
      </w:r>
      <w:proofErr w:type="spellEnd"/>
    </w:p>
    <w:p w14:paraId="4672948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4B9B8EB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3F7E51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681C756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26D0C64A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253BE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51C0287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53DE2424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0C1D660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EDFD210" w14:textId="77777777"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4B8AA0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203C55E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45B814A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41FCF1B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1FD1789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420BBF13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14:paraId="57AE18AA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CF506A7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6F0D06C9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56F724F3" w14:textId="77777777"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14:paraId="62515D96" w14:textId="77777777"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14:paraId="66801F21" w14:textId="13760E4A" w:rsidR="002679EF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330EF2F1" w14:textId="5F8ADB05" w:rsidR="004A2DA5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6D0135FE" w14:textId="77777777" w:rsidR="004A2DA5" w:rsidRPr="000734E0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5C371472" w14:textId="77777777"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481842FD" w14:textId="77777777"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65CEBB20" w14:textId="77777777"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EDA4F3" w14:textId="77777777"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14:paraId="25DDCE74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4945F941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1C780689" w14:textId="77777777" w:rsidR="002679EF" w:rsidRDefault="002679EF" w:rsidP="002679EF">
      <w:pPr>
        <w:rPr>
          <w:rFonts w:ascii="Arial" w:hAnsi="Arial" w:cs="Arial"/>
          <w:szCs w:val="16"/>
        </w:rPr>
      </w:pPr>
    </w:p>
    <w:p w14:paraId="1DA9EE3D" w14:textId="77777777"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1B255FFF" w14:textId="77777777"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4BF0D976" w14:textId="77777777"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1D3632C" w14:textId="77777777"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59090FC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2616F315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97836CF" w14:textId="77777777"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73DB764B" w14:textId="77777777"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14:paraId="455605F2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14:paraId="4788B2A7" w14:textId="77777777" w:rsidTr="00A14571">
        <w:tc>
          <w:tcPr>
            <w:tcW w:w="10080" w:type="dxa"/>
          </w:tcPr>
          <w:p w14:paraId="102EE192" w14:textId="77777777"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1904A8B" w14:textId="77777777"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623A89C2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p w14:paraId="7AC3B030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14:paraId="247FBE36" w14:textId="77777777" w:rsidTr="00A14571">
        <w:tc>
          <w:tcPr>
            <w:tcW w:w="1587" w:type="dxa"/>
            <w:vAlign w:val="center"/>
          </w:tcPr>
          <w:p w14:paraId="404B240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1DB25E30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5ED4270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0BE97430" w14:textId="77777777"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161AFD9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14:paraId="4C09AFC6" w14:textId="77777777" w:rsidTr="00A14571">
        <w:tc>
          <w:tcPr>
            <w:tcW w:w="1587" w:type="dxa"/>
            <w:vAlign w:val="center"/>
          </w:tcPr>
          <w:p w14:paraId="53B0D91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4285E98E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265DB305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73A996C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14:paraId="37C2D301" w14:textId="77777777" w:rsidTr="00A14571">
        <w:tc>
          <w:tcPr>
            <w:tcW w:w="1587" w:type="dxa"/>
            <w:vAlign w:val="center"/>
          </w:tcPr>
          <w:p w14:paraId="2AA91F5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352503D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811D6ED" w14:textId="77777777"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0F6F314B" w14:textId="77777777"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14:paraId="3E29AEB4" w14:textId="77777777" w:rsidTr="00A14571">
        <w:tc>
          <w:tcPr>
            <w:tcW w:w="1587" w:type="dxa"/>
            <w:vAlign w:val="center"/>
          </w:tcPr>
          <w:p w14:paraId="48258F26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63F19113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455771CD" w14:textId="77777777"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46B58E87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14:paraId="32F81C5B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60200B2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859AABE" w14:textId="77777777"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7364A706" w14:textId="77777777"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7687475" w14:textId="367EC41B" w:rsidR="00B31819" w:rsidRDefault="00F97955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3835FFA6" wp14:editId="0A9D53DB">
            <wp:extent cx="1799590" cy="1641475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E61C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6A108258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4700E132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7846498D" w14:textId="16654B27" w:rsid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Candidature au prix « </w:t>
      </w:r>
      <w:r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14:paraId="348D344F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281C89A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69DA768E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7D031513" w14:textId="77777777"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A4C84E4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4931CEE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AC9CB4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2A881D17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42D0BB1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CA75DD7" w14:textId="77777777"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1BC7E92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F496F03" w14:textId="77777777"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 xml:space="preserve">Priorités de la politique de la </w:t>
      </w:r>
      <w:proofErr w:type="spellStart"/>
      <w:r w:rsidRPr="00F412E5">
        <w:rPr>
          <w:rFonts w:ascii="Arial" w:hAnsi="Arial" w:cs="Arial"/>
          <w:sz w:val="32"/>
          <w:szCs w:val="36"/>
        </w:rPr>
        <w:t>FRP&amp;MC</w:t>
      </w:r>
      <w:proofErr w:type="spellEnd"/>
      <w:r w:rsidRPr="00F412E5">
        <w:rPr>
          <w:rFonts w:ascii="Arial" w:hAnsi="Arial" w:cs="Arial"/>
          <w:sz w:val="32"/>
          <w:szCs w:val="36"/>
        </w:rPr>
        <w:t> </w:t>
      </w:r>
    </w:p>
    <w:p w14:paraId="1F34B61C" w14:textId="77777777"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2679EF">
        <w:rPr>
          <w:rFonts w:ascii="Arial" w:hAnsi="Arial" w:cs="Arial"/>
          <w:sz w:val="32"/>
          <w:szCs w:val="36"/>
        </w:rPr>
        <w:t>Souligner</w:t>
      </w:r>
      <w:r w:rsidR="002679EF" w:rsidRPr="00B5041A" w:rsidDel="002679EF">
        <w:rPr>
          <w:rFonts w:ascii="Arial" w:hAnsi="Arial" w:cs="Arial"/>
          <w:sz w:val="32"/>
          <w:szCs w:val="36"/>
        </w:rPr>
        <w:t xml:space="preserve"> </w:t>
      </w:r>
      <w:r w:rsidRPr="00B5041A">
        <w:rPr>
          <w:rFonts w:ascii="Arial" w:hAnsi="Arial" w:cs="Arial"/>
          <w:sz w:val="32"/>
          <w:szCs w:val="36"/>
        </w:rPr>
        <w:t xml:space="preserve"> la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443B18DA" w14:textId="77777777"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14:paraId="2A354461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14:paraId="588D0744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14:paraId="355CA73A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3E8828A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14:paraId="088C343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proofErr w:type="spellStart"/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</w:t>
      </w:r>
      <w:proofErr w:type="spellEnd"/>
      <w:r w:rsidR="00F412E5" w:rsidRPr="009B4C70">
        <w:rPr>
          <w:rFonts w:ascii="Arial" w:hAnsi="Arial" w:cs="Arial"/>
          <w:sz w:val="28"/>
          <w:szCs w:val="36"/>
        </w:rPr>
        <w:t xml:space="preserve"> des pratiques portant sur les techniques diagnostiques</w:t>
      </w:r>
    </w:p>
    <w:p w14:paraId="05BBAF2C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proofErr w:type="spellStart"/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</w:t>
      </w:r>
      <w:proofErr w:type="spellEnd"/>
      <w:r w:rsidR="00F412E5" w:rsidRPr="009B4C70">
        <w:rPr>
          <w:rFonts w:ascii="Arial" w:hAnsi="Arial" w:cs="Arial"/>
          <w:sz w:val="28"/>
          <w:szCs w:val="36"/>
        </w:rPr>
        <w:t xml:space="preserve">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14:paraId="0C3BDD44" w14:textId="77777777" w:rsidR="0040645D" w:rsidRPr="009B4C70" w:rsidRDefault="0040645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le projet proposé ne correspond pas à aux priorités actuelles de la FRPMC mais vous pensez que la fondation peut le prendre en compte</w:t>
      </w:r>
    </w:p>
    <w:p w14:paraId="6FA4289B" w14:textId="77777777"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7B6B747" w14:textId="77777777"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14:paraId="07A1C0BD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36BD100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77997D54" w14:textId="77777777">
        <w:tc>
          <w:tcPr>
            <w:tcW w:w="10912" w:type="dxa"/>
          </w:tcPr>
          <w:p w14:paraId="2AA6777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4B25DFAF" w14:textId="77777777"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070322DB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E5CDCB7" w14:textId="77777777"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14:paraId="6B8C11F3" w14:textId="77777777"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5669E8A4" w14:textId="77777777"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14:paraId="380EAF6C" w14:textId="77777777"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266CA5E4" w14:textId="77777777"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14:paraId="3124E5A2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F8A4E77" w14:textId="77777777"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7F12A89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69F9949F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6C78336" w14:textId="77777777"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14:paraId="4F01743A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05D4A519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9CE6342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DC2B724" w14:textId="77777777"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01F8A398" w14:textId="77777777"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3AA8A495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2BEC1F8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1B242FC5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564968F7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6BE60A4E" w14:textId="3970CDFC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>dresse électronique du référent institutionnel du programme :</w:t>
      </w:r>
    </w:p>
    <w:p w14:paraId="73263E14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1D288D43" w14:textId="77777777"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37C010E4" w14:textId="77777777"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E54D497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14:paraId="776C95EB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BC05C3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14:paraId="3D9FAABD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3165E3E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14:paraId="2CE62869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14A8FCC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14:paraId="31F6B7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14:paraId="60EAE62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14:paraId="2E8CE7B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14:paraId="6EA17CF7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14:paraId="4443FFC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14:paraId="7FB7318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14:paraId="31F30A04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3D401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14:paraId="074AD21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C6970A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14:paraId="54128889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60CC483" w14:textId="77777777"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12DBC024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366E3CC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D3DBDDB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4A975F6" w14:textId="77777777"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14:paraId="241F64DE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36D4DEC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73533631" w14:textId="77777777"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14:paraId="5A52DF60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8503D2B" w14:textId="77777777"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7947658C" w14:textId="77777777"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14:paraId="430F9E46" w14:textId="77777777"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4937CB5B" w14:textId="77777777"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14:paraId="7C81396C" w14:textId="18EF45A3"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</w:t>
      </w:r>
      <w:r w:rsidR="004A2DA5">
        <w:rPr>
          <w:rFonts w:ascii="Arial" w:hAnsi="Arial" w:cs="Arial"/>
          <w:sz w:val="22"/>
          <w:szCs w:val="22"/>
        </w:rPr>
        <w:t>É</w:t>
      </w:r>
      <w:r w:rsidR="004A2DA5" w:rsidRPr="009D2B03">
        <w:rPr>
          <w:rFonts w:ascii="Arial" w:hAnsi="Arial" w:cs="Arial"/>
          <w:sz w:val="22"/>
          <w:szCs w:val="22"/>
        </w:rPr>
        <w:t>ducatif</w:t>
      </w:r>
      <w:r w:rsidR="00D27104" w:rsidRPr="009D2B03">
        <w:rPr>
          <w:rFonts w:ascii="Arial" w:hAnsi="Arial" w:cs="Arial"/>
          <w:sz w:val="22"/>
          <w:szCs w:val="22"/>
        </w:rPr>
        <w:t> </w:t>
      </w:r>
    </w:p>
    <w:p w14:paraId="0484DC80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14:paraId="780BBC24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14:paraId="753DA045" w14:textId="77777777"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14:paraId="583A662F" w14:textId="77777777"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14:paraId="536F014C" w14:textId="77777777"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491B3D9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14:paraId="44AD739C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14:paraId="4D38F11A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1C864C96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6734DDAC" w14:textId="77777777"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7228FEC0" w14:textId="77777777"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9C201D7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12CD52C6" w14:textId="77777777"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69ED3C36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4D2BCBFE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43DAA17" w14:textId="77777777"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14:paraId="6CB2ED86" w14:textId="77777777"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74F1E39" w14:textId="77777777"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14:paraId="214743F4" w14:textId="77777777"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14:paraId="4606B9E9" w14:textId="77777777"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0B170A6C" w14:textId="77777777"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0DF77E7F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ABC7685" w14:textId="77777777"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5B1BC8D9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3F50253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79670DA7" w14:textId="77777777"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14:paraId="0183C844" w14:textId="77777777"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37A69146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C200998" w14:textId="77777777"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441CBF05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D7B6F30" w14:textId="77777777">
        <w:tc>
          <w:tcPr>
            <w:tcW w:w="10912" w:type="dxa"/>
          </w:tcPr>
          <w:p w14:paraId="202224F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5A873840" w14:textId="77777777"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1085DAB3" w14:textId="77777777"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23CAA2" w14:textId="77777777"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4A219F3D" w14:textId="77777777"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14:paraId="06E6C0B4" w14:textId="77777777"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656E4F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4545BFCA" w14:textId="77777777"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14:paraId="1FDB8239" w14:textId="77777777"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431F9661" w14:textId="77777777"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14:paraId="2DD8E0A1" w14:textId="77777777"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14:paraId="742E4EB6" w14:textId="77777777"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F8E8E3C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14:paraId="0AF35FDA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35B0EFA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FE7DCF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151279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C7299E1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38612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697210B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F92EE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D8A1524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59ADC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C6D028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08228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C219B8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058D8B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B7DFD27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B65AED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6F22B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436D587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E7D88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6A59D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0603D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CE54C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9731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E6356E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40A5EF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CE9412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74794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E5EC23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44E5F46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DA9D45A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74444F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11630B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56A6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64ECDE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83D0D47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19331CC9" w14:textId="77777777"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96A08C7" w14:textId="77777777">
        <w:tc>
          <w:tcPr>
            <w:tcW w:w="10912" w:type="dxa"/>
          </w:tcPr>
          <w:p w14:paraId="5154958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489C6D0" w14:textId="77777777"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9CD8A7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00305643" w14:textId="77777777"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53DF9C3A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44792E71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77F788ED" w14:textId="2BFBB1A4"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proofErr w:type="spellStart"/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4A2DA5"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6E4CF12B" w14:textId="77777777"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18CCEF3E" w14:textId="77777777"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902D14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4C243E2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25714D70" w14:textId="77777777"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6B4916A" w14:textId="77777777"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583B4D2C" w14:textId="77777777"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60C7DA1" w14:textId="052DAF53" w:rsidR="00397C60" w:rsidRDefault="004A2DA5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Éventuellement</w:t>
      </w:r>
      <w:r w:rsidR="00B9790A">
        <w:rPr>
          <w:rFonts w:ascii="Arial" w:hAnsi="Arial" w:cs="Arial"/>
          <w:b/>
        </w:rPr>
        <w:t xml:space="preserve">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proofErr w:type="spellStart"/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  <w:r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</w:p>
    <w:p w14:paraId="583C71D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21E9062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039EAC7E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794BFD7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7347B810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216D2524" w14:textId="77777777"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3369C22" w14:textId="77777777"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1110BE30" w14:textId="77777777" w:rsidR="00D15A07" w:rsidRPr="00B9790A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4A5CF8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6BB24D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325034EC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4A0B06BE" w14:textId="77777777"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E8C07" w14:textId="77777777"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1EBCB0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1A1C6EBC" w14:textId="77777777">
        <w:tc>
          <w:tcPr>
            <w:tcW w:w="10912" w:type="dxa"/>
          </w:tcPr>
          <w:p w14:paraId="3ABB7FFA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3C1C82F" w14:textId="77777777"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3C295E88" w14:textId="77777777"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D0E847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14:paraId="1C6BDEA9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14:paraId="7149BE53" w14:textId="77777777"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0" w:name="D1_1"/>
      <w:bookmarkEnd w:id="0"/>
    </w:p>
    <w:p w14:paraId="35177A8D" w14:textId="77777777"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60C54B9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BF0B313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2C1298A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075F8DB" w14:textId="77777777"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8D8D562" w14:textId="77777777"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14:paraId="217ED2B1" w14:textId="77777777"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658BB9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14:paraId="67ADED41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14:paraId="1673C78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72BA7BF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77332246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7FB6CC6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14:paraId="22CC0700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14:paraId="0835496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14:paraId="7F4E4D1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14:paraId="79F110B2" w14:textId="77777777"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301A81AA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03ED1A1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3A0FD60D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0C9392C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1473B9C3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36AA27E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38C9E6B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34A4E8D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3585BC07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14:paraId="668B214C" w14:textId="77777777"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 soumission du projet à la Commission Nationale de l'Informatique et des Libertés (CNIL) et/ou à un Comité de Protection des Personnes  (CCP) et du respect du formalisme et des obligations déclaratives, d’information et d’autorisation prévus par le code de la Santé Publique</w:t>
      </w:r>
    </w:p>
    <w:p w14:paraId="028948C4" w14:textId="72A63F6E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AF2085">
        <w:rPr>
          <w:rFonts w:ascii="Arial" w:hAnsi="Arial" w:cs="Arial"/>
          <w:sz w:val="22"/>
          <w:szCs w:val="22"/>
        </w:rPr>
        <w:t xml:space="preserve"> du projet, calendrier prévisionnel</w:t>
      </w:r>
    </w:p>
    <w:p w14:paraId="67B926B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14:paraId="45105949" w14:textId="13506D38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Éléments</w:t>
      </w:r>
      <w:r w:rsidR="00AF2085">
        <w:rPr>
          <w:rFonts w:ascii="Arial" w:hAnsi="Arial" w:cs="Arial"/>
          <w:sz w:val="22"/>
          <w:szCs w:val="22"/>
        </w:rPr>
        <w:t xml:space="preserve"> garantissant la faisabilité du projet : expérience(s), engagement de(s) partenaire(s), soutien(s) institutionnel(s), etc.</w:t>
      </w:r>
    </w:p>
    <w:p w14:paraId="1F3E259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34735C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D3A6D09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75B93A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04FC070" w14:textId="77777777"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0E963E6A" w14:textId="77777777"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34E5250D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14:paraId="2773B1C8" w14:textId="77777777" w:rsidTr="00016CF5">
        <w:tc>
          <w:tcPr>
            <w:tcW w:w="10912" w:type="dxa"/>
          </w:tcPr>
          <w:p w14:paraId="476D5EE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6588188F" w14:textId="77777777"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31230496" w14:textId="77777777"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1C77FD7B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2441786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947403A" w14:textId="77777777" w:rsidR="004337C8" w:rsidRPr="00FC0CD4" w:rsidRDefault="004337C8" w:rsidP="00433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4D77D506" w14:textId="77777777" w:rsidR="004337C8" w:rsidRPr="00FC0CD4" w:rsidRDefault="004337C8" w:rsidP="004337C8">
      <w:pPr>
        <w:rPr>
          <w:rFonts w:ascii="Arial" w:hAnsi="Arial" w:cs="Arial"/>
          <w:b/>
        </w:rPr>
      </w:pPr>
    </w:p>
    <w:p w14:paraId="09342CDC" w14:textId="77777777"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31A9BA0E" w14:textId="77777777" w:rsidR="004337C8" w:rsidRPr="00FC0CD4" w:rsidRDefault="004337C8" w:rsidP="004337C8">
      <w:pPr>
        <w:autoSpaceDE w:val="0"/>
        <w:autoSpaceDN w:val="0"/>
        <w:rPr>
          <w:rFonts w:ascii="Arial" w:hAnsi="Arial" w:cs="Arial"/>
          <w:b/>
        </w:rPr>
      </w:pPr>
    </w:p>
    <w:p w14:paraId="57538586" w14:textId="77777777" w:rsidR="004337C8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3A3648BC" w14:textId="77777777" w:rsidR="004337C8" w:rsidRPr="00FC0CD4" w:rsidRDefault="004337C8" w:rsidP="004337C8">
      <w:pPr>
        <w:pStyle w:val="Paragraphedeliste"/>
        <w:rPr>
          <w:rFonts w:ascii="Arial" w:hAnsi="Arial" w:cs="Arial"/>
          <w:b/>
        </w:rPr>
      </w:pPr>
    </w:p>
    <w:p w14:paraId="4F913315" w14:textId="77777777"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10617DDB" w14:textId="77777777" w:rsidR="004337C8" w:rsidRPr="00FC0CD4" w:rsidRDefault="004337C8" w:rsidP="004337C8">
      <w:pPr>
        <w:rPr>
          <w:rFonts w:ascii="Arial" w:hAnsi="Arial" w:cs="Arial"/>
          <w:b/>
        </w:rPr>
      </w:pPr>
    </w:p>
    <w:p w14:paraId="0725EA24" w14:textId="77777777" w:rsidR="004337C8" w:rsidRPr="00FC0CD4" w:rsidRDefault="004337C8" w:rsidP="004337C8">
      <w:pPr>
        <w:jc w:val="center"/>
        <w:rPr>
          <w:rFonts w:ascii="Arial" w:hAnsi="Arial" w:cs="Arial"/>
        </w:rPr>
      </w:pPr>
    </w:p>
    <w:p w14:paraId="549427AA" w14:textId="77777777" w:rsidR="004337C8" w:rsidRPr="00FC0CD4" w:rsidRDefault="004337C8" w:rsidP="004337C8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52C294A0" w14:textId="77777777" w:rsidR="00BE0090" w:rsidRPr="00EB1FA8" w:rsidRDefault="00BE0090" w:rsidP="004337C8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18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9003" w14:textId="77777777" w:rsidR="004532CD" w:rsidRDefault="004532CD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6116B510" w14:textId="77777777" w:rsidR="004532CD" w:rsidRDefault="004532CD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5C79" w14:textId="77777777" w:rsidR="00F97955" w:rsidRDefault="00F979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2F5D" w14:textId="77777777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57B2" w14:textId="77777777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4F16" w14:textId="77777777"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E01F" w14:textId="77777777"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4FD5" w14:textId="77777777" w:rsidR="004532CD" w:rsidRDefault="004532CD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644B23F1" w14:textId="77777777" w:rsidR="004532CD" w:rsidRDefault="004532CD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FA84" w14:textId="77777777" w:rsidR="00F97955" w:rsidRDefault="00F979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14:paraId="039D4046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745048" w14:textId="77777777"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6E38AF1F" w14:textId="77777777"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0FA337B8" w14:textId="77777777"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42B77A46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FD3A" w14:textId="131D794D" w:rsidR="00A96864" w:rsidRDefault="00F97955" w:rsidP="002679EF">
    <w:pPr>
      <w:pStyle w:val="En-tte"/>
      <w:jc w:val="center"/>
    </w:pPr>
    <w:r>
      <w:rPr>
        <w:noProof/>
      </w:rPr>
      <w:drawing>
        <wp:inline distT="0" distB="0" distL="0" distR="0" wp14:anchorId="6CC3336C" wp14:editId="179895C5">
          <wp:extent cx="1799590" cy="1641475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8871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14:paraId="74EE06C9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94A97" w14:textId="77777777"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5D4F59D9" w14:textId="77777777"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4836AF40" w14:textId="77777777"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6A87335F" w14:textId="77777777" w:rsidR="002679EF" w:rsidRPr="00907E90" w:rsidRDefault="002679EF" w:rsidP="00BE009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AB69" w14:textId="04046B38" w:rsidR="002679EF" w:rsidRDefault="00F97955" w:rsidP="00776EF2">
    <w:pPr>
      <w:pStyle w:val="En-tte"/>
      <w:jc w:val="center"/>
    </w:pPr>
    <w:r>
      <w:rPr>
        <w:noProof/>
      </w:rPr>
      <w:drawing>
        <wp:inline distT="0" distB="0" distL="0" distR="0" wp14:anchorId="3891FC97" wp14:editId="5393FE00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6B2A9" w14:textId="77777777" w:rsidR="002679EF" w:rsidRDefault="002679EF" w:rsidP="00BE0090">
    <w:pPr>
      <w:pStyle w:val="En-tt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83DB" w14:textId="09AE787D" w:rsidR="009B34AE" w:rsidRDefault="00F97955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05510FE2" wp14:editId="11DAF49F">
          <wp:extent cx="1799590" cy="1641475"/>
          <wp:effectExtent l="0" t="0" r="0" b="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DE5"/>
    <w:multiLevelType w:val="hybridMultilevel"/>
    <w:tmpl w:val="26F038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A4391"/>
    <w:rsid w:val="000E274F"/>
    <w:rsid w:val="00156BF6"/>
    <w:rsid w:val="00170DBB"/>
    <w:rsid w:val="001B2543"/>
    <w:rsid w:val="001E247D"/>
    <w:rsid w:val="00206295"/>
    <w:rsid w:val="00233191"/>
    <w:rsid w:val="002412B9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60FD7"/>
    <w:rsid w:val="00377EF8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532CD"/>
    <w:rsid w:val="00464E6B"/>
    <w:rsid w:val="004758FF"/>
    <w:rsid w:val="004A2DA5"/>
    <w:rsid w:val="004C3E5B"/>
    <w:rsid w:val="004F6AF6"/>
    <w:rsid w:val="00502C9A"/>
    <w:rsid w:val="00523B11"/>
    <w:rsid w:val="00575238"/>
    <w:rsid w:val="00590E7D"/>
    <w:rsid w:val="005A4772"/>
    <w:rsid w:val="005A5B61"/>
    <w:rsid w:val="005C10D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7020EC"/>
    <w:rsid w:val="00723D78"/>
    <w:rsid w:val="0074003A"/>
    <w:rsid w:val="00741641"/>
    <w:rsid w:val="00780015"/>
    <w:rsid w:val="00783614"/>
    <w:rsid w:val="00784049"/>
    <w:rsid w:val="007A6BE1"/>
    <w:rsid w:val="007C1E98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797C"/>
    <w:rsid w:val="00902C89"/>
    <w:rsid w:val="009341E5"/>
    <w:rsid w:val="00966363"/>
    <w:rsid w:val="00971D19"/>
    <w:rsid w:val="009B34AE"/>
    <w:rsid w:val="009B4C70"/>
    <w:rsid w:val="009C0476"/>
    <w:rsid w:val="009D2B03"/>
    <w:rsid w:val="00A76114"/>
    <w:rsid w:val="00A96864"/>
    <w:rsid w:val="00AB6883"/>
    <w:rsid w:val="00AF2085"/>
    <w:rsid w:val="00AF278B"/>
    <w:rsid w:val="00B10278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61AE"/>
    <w:rsid w:val="00C07E19"/>
    <w:rsid w:val="00C3226B"/>
    <w:rsid w:val="00C33297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706FD"/>
    <w:rsid w:val="00D7345B"/>
    <w:rsid w:val="00D77408"/>
    <w:rsid w:val="00D83A74"/>
    <w:rsid w:val="00DA0716"/>
    <w:rsid w:val="00DD5141"/>
    <w:rsid w:val="00DE0102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81CB9"/>
    <w:rsid w:val="00EF2B09"/>
    <w:rsid w:val="00F412E5"/>
    <w:rsid w:val="00F61D59"/>
    <w:rsid w:val="00F71404"/>
    <w:rsid w:val="00F7158E"/>
    <w:rsid w:val="00F914F7"/>
    <w:rsid w:val="00F97955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  <w:style w:type="paragraph" w:customStyle="1" w:styleId="ydp9a0e5fc4msonormal">
    <w:name w:val="ydp9a0e5fc4msonormal"/>
    <w:basedOn w:val="Normal"/>
    <w:rsid w:val="004A2D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7087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2</cp:revision>
  <cp:lastPrinted>2010-05-26T13:51:00Z</cp:lastPrinted>
  <dcterms:created xsi:type="dcterms:W3CDTF">2020-09-11T15:31:00Z</dcterms:created>
  <dcterms:modified xsi:type="dcterms:W3CDTF">2020-09-11T15:31:00Z</dcterms:modified>
</cp:coreProperties>
</file>